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6E1B44" w14:textId="5218CF93" w:rsidR="00851A73" w:rsidRPr="00851A73" w:rsidRDefault="00B868AF" w:rsidP="00851A73">
      <w:pPr>
        <w:pStyle w:val="Heading1"/>
        <w:spacing w:line="240" w:lineRule="auto"/>
        <w:jc w:val="center"/>
        <w:rPr>
          <w:rFonts w:eastAsia="Times New Roman"/>
          <w:sz w:val="28"/>
          <w:szCs w:val="28"/>
        </w:rPr>
      </w:pPr>
      <w:r w:rsidRPr="00851A73">
        <w:rPr>
          <w:rFonts w:eastAsia="Times New Roman"/>
          <w:sz w:val="28"/>
          <w:szCs w:val="28"/>
        </w:rPr>
        <w:t xml:space="preserve">CVHC </w:t>
      </w:r>
      <w:r w:rsidR="00813C95" w:rsidRPr="00851A73">
        <w:rPr>
          <w:rFonts w:eastAsia="Times New Roman"/>
          <w:sz w:val="28"/>
          <w:szCs w:val="28"/>
        </w:rPr>
        <w:t>Hospital Readiness and Response Coordinator</w:t>
      </w:r>
    </w:p>
    <w:p w14:paraId="10B8F958" w14:textId="16069094" w:rsidR="00B868AF" w:rsidRPr="00851A73" w:rsidRDefault="00B868AF" w:rsidP="00851A73">
      <w:pPr>
        <w:pStyle w:val="Heading1"/>
        <w:spacing w:line="240" w:lineRule="auto"/>
        <w:jc w:val="center"/>
        <w:rPr>
          <w:rFonts w:eastAsia="Times New Roman"/>
          <w:sz w:val="28"/>
          <w:szCs w:val="28"/>
        </w:rPr>
      </w:pPr>
      <w:r w:rsidRPr="00851A73">
        <w:rPr>
          <w:rFonts w:eastAsia="Times New Roman"/>
          <w:sz w:val="28"/>
          <w:szCs w:val="28"/>
        </w:rPr>
        <w:t xml:space="preserve">Now Accepting Applications Through </w:t>
      </w:r>
      <w:r w:rsidR="00851A73">
        <w:rPr>
          <w:rFonts w:eastAsia="Times New Roman"/>
          <w:sz w:val="28"/>
          <w:szCs w:val="28"/>
        </w:rPr>
        <w:t xml:space="preserve">July 6, </w:t>
      </w:r>
      <w:r w:rsidR="00813C95" w:rsidRPr="00851A73">
        <w:rPr>
          <w:rFonts w:eastAsia="Times New Roman"/>
          <w:sz w:val="28"/>
          <w:szCs w:val="28"/>
        </w:rPr>
        <w:t>20</w:t>
      </w:r>
      <w:r w:rsidR="00851A73">
        <w:rPr>
          <w:rFonts w:eastAsia="Times New Roman"/>
          <w:sz w:val="28"/>
          <w:szCs w:val="28"/>
        </w:rPr>
        <w:t>20</w:t>
      </w:r>
    </w:p>
    <w:p w14:paraId="23425A2B" w14:textId="5D98A36F" w:rsidR="00B868AF" w:rsidRPr="00B868AF" w:rsidRDefault="00B868AF" w:rsidP="00851A73">
      <w:pPr>
        <w:pStyle w:val="Heading2"/>
        <w:rPr>
          <w:rFonts w:eastAsia="Times New Roman"/>
        </w:rPr>
      </w:pPr>
      <w:r w:rsidRPr="00B868AF">
        <w:rPr>
          <w:rFonts w:eastAsia="Times New Roman"/>
          <w:b/>
          <w:bCs/>
        </w:rPr>
        <w:t xml:space="preserve">Title: </w:t>
      </w:r>
      <w:r w:rsidR="00813C95">
        <w:rPr>
          <w:rFonts w:eastAsia="Times New Roman"/>
        </w:rPr>
        <w:t>Hospital Readiness and Response Coordinator</w:t>
      </w:r>
      <w:r w:rsidR="006D5E48">
        <w:rPr>
          <w:rFonts w:eastAsia="Times New Roman"/>
        </w:rPr>
        <w:t xml:space="preserve"> (HRRC)</w:t>
      </w:r>
    </w:p>
    <w:p w14:paraId="4389FC1D" w14:textId="77777777" w:rsidR="00B868AF" w:rsidRPr="00B868AF" w:rsidRDefault="00B868AF" w:rsidP="00851A73">
      <w:pPr>
        <w:pStyle w:val="Heading2"/>
        <w:rPr>
          <w:rFonts w:eastAsia="Times New Roman"/>
        </w:rPr>
      </w:pPr>
      <w:r w:rsidRPr="00851A73">
        <w:rPr>
          <w:rFonts w:eastAsia="Times New Roman"/>
          <w:b/>
          <w:bCs/>
        </w:rPr>
        <w:t>Position status</w:t>
      </w:r>
      <w:r w:rsidRPr="00B868AF">
        <w:rPr>
          <w:rFonts w:eastAsia="Times New Roman"/>
        </w:rPr>
        <w:t>: Full Time</w:t>
      </w:r>
    </w:p>
    <w:p w14:paraId="1F99ABDF" w14:textId="3A5F561F" w:rsidR="00B868AF" w:rsidRPr="00B868AF" w:rsidRDefault="00B868AF" w:rsidP="00B868AF">
      <w:pPr>
        <w:spacing w:before="100" w:beforeAutospacing="1" w:after="100" w:afterAutospacing="1" w:line="240" w:lineRule="auto"/>
        <w:rPr>
          <w:rFonts w:ascii="Times New Roman" w:eastAsia="Times New Roman" w:hAnsi="Times New Roman" w:cs="Times New Roman"/>
          <w:sz w:val="24"/>
          <w:szCs w:val="24"/>
        </w:rPr>
      </w:pPr>
      <w:r w:rsidRPr="00B868AF">
        <w:rPr>
          <w:rFonts w:ascii="Times New Roman" w:eastAsia="Times New Roman" w:hAnsi="Times New Roman" w:cs="Times New Roman"/>
          <w:b/>
          <w:bCs/>
          <w:sz w:val="24"/>
          <w:szCs w:val="24"/>
        </w:rPr>
        <w:t xml:space="preserve">Summary: </w:t>
      </w:r>
      <w:r w:rsidRPr="00B868AF">
        <w:rPr>
          <w:rFonts w:ascii="Times New Roman" w:eastAsia="Times New Roman" w:hAnsi="Times New Roman" w:cs="Times New Roman"/>
          <w:sz w:val="24"/>
          <w:szCs w:val="24"/>
        </w:rPr>
        <w:t xml:space="preserve">The Central Virginia Healthcare Coalition (CVHC) is recruiting a </w:t>
      </w:r>
      <w:r w:rsidR="00813C95">
        <w:rPr>
          <w:rFonts w:ascii="Times New Roman" w:eastAsia="Times New Roman" w:hAnsi="Times New Roman" w:cs="Times New Roman"/>
          <w:sz w:val="24"/>
          <w:szCs w:val="24"/>
        </w:rPr>
        <w:t>Hospital Readiness and Response Coordinator</w:t>
      </w:r>
      <w:r w:rsidR="006D5E48">
        <w:rPr>
          <w:rFonts w:ascii="Times New Roman" w:eastAsia="Times New Roman" w:hAnsi="Times New Roman" w:cs="Times New Roman"/>
          <w:sz w:val="24"/>
          <w:szCs w:val="24"/>
        </w:rPr>
        <w:t xml:space="preserve"> (HRRC)</w:t>
      </w:r>
      <w:r w:rsidRPr="00B868AF">
        <w:rPr>
          <w:rFonts w:ascii="Times New Roman" w:eastAsia="Times New Roman" w:hAnsi="Times New Roman" w:cs="Times New Roman"/>
          <w:sz w:val="24"/>
          <w:szCs w:val="24"/>
        </w:rPr>
        <w:t xml:space="preserve">. The </w:t>
      </w:r>
      <w:r w:rsidR="00813C95">
        <w:rPr>
          <w:rFonts w:ascii="Times New Roman" w:eastAsia="Times New Roman" w:hAnsi="Times New Roman" w:cs="Times New Roman"/>
          <w:sz w:val="24"/>
          <w:szCs w:val="24"/>
        </w:rPr>
        <w:t xml:space="preserve">Hospital Readiness and Response Coordinator </w:t>
      </w:r>
      <w:r w:rsidRPr="00B868AF">
        <w:rPr>
          <w:rFonts w:ascii="Times New Roman" w:eastAsia="Times New Roman" w:hAnsi="Times New Roman" w:cs="Times New Roman"/>
          <w:sz w:val="24"/>
          <w:szCs w:val="24"/>
        </w:rPr>
        <w:t xml:space="preserve">will assist the Central Virginia Healthcare Coalition and the Virginia Healthcare Emergency Management Program with efforts to improve regional and statewide healthcare emergency management systems. This program is a cooperative partnership with the Virginia Department of Health and Virginia Hospital &amp; Healthcare Association as a part of the federal Hospital Preparedness Program (HPP) grant administered by the US Department of Health &amp; Human Services’ Office of the Assistant Secretary for Preparedness &amp; Response (ASPR). The </w:t>
      </w:r>
      <w:bookmarkStart w:id="0" w:name="_Hlk41898937"/>
      <w:r w:rsidR="004E21C9">
        <w:rPr>
          <w:rFonts w:ascii="Times New Roman" w:eastAsia="Times New Roman" w:hAnsi="Times New Roman" w:cs="Times New Roman"/>
          <w:sz w:val="24"/>
          <w:szCs w:val="24"/>
        </w:rPr>
        <w:t xml:space="preserve">Hospital Readiness and Response Coordinator </w:t>
      </w:r>
      <w:bookmarkEnd w:id="0"/>
      <w:r w:rsidRPr="00B868AF">
        <w:rPr>
          <w:rFonts w:ascii="Times New Roman" w:eastAsia="Times New Roman" w:hAnsi="Times New Roman" w:cs="Times New Roman"/>
          <w:sz w:val="24"/>
          <w:szCs w:val="24"/>
        </w:rPr>
        <w:t xml:space="preserve">is responsible for </w:t>
      </w:r>
      <w:r w:rsidR="006D5E48">
        <w:rPr>
          <w:rFonts w:ascii="Times New Roman" w:eastAsia="Times New Roman" w:hAnsi="Times New Roman" w:cs="Times New Roman"/>
          <w:sz w:val="24"/>
          <w:szCs w:val="24"/>
        </w:rPr>
        <w:t xml:space="preserve">coordination directly with our regional hospital members and partners of the coalition.  The Hospital Readiness and Response Coordinator will assist with the </w:t>
      </w:r>
      <w:r w:rsidRPr="00B868AF">
        <w:rPr>
          <w:rFonts w:ascii="Times New Roman" w:eastAsia="Times New Roman" w:hAnsi="Times New Roman" w:cs="Times New Roman"/>
          <w:sz w:val="24"/>
          <w:szCs w:val="24"/>
        </w:rPr>
        <w:t xml:space="preserve">execution of the CVHC multi-year strategic plan and </w:t>
      </w:r>
      <w:r w:rsidR="006D5E48">
        <w:rPr>
          <w:rFonts w:ascii="Times New Roman" w:eastAsia="Times New Roman" w:hAnsi="Times New Roman" w:cs="Times New Roman"/>
          <w:sz w:val="24"/>
          <w:szCs w:val="24"/>
        </w:rPr>
        <w:t xml:space="preserve">assist the CVHC Program Director to </w:t>
      </w:r>
      <w:r w:rsidRPr="00B868AF">
        <w:rPr>
          <w:rFonts w:ascii="Times New Roman" w:eastAsia="Times New Roman" w:hAnsi="Times New Roman" w:cs="Times New Roman"/>
          <w:sz w:val="24"/>
          <w:szCs w:val="24"/>
        </w:rPr>
        <w:t>ensur</w:t>
      </w:r>
      <w:r w:rsidR="006D5E48">
        <w:rPr>
          <w:rFonts w:ascii="Times New Roman" w:eastAsia="Times New Roman" w:hAnsi="Times New Roman" w:cs="Times New Roman"/>
          <w:sz w:val="24"/>
          <w:szCs w:val="24"/>
        </w:rPr>
        <w:t>e</w:t>
      </w:r>
      <w:r w:rsidRPr="00B868AF">
        <w:rPr>
          <w:rFonts w:ascii="Times New Roman" w:eastAsia="Times New Roman" w:hAnsi="Times New Roman" w:cs="Times New Roman"/>
          <w:sz w:val="24"/>
          <w:szCs w:val="24"/>
        </w:rPr>
        <w:t xml:space="preserve"> all contractual grant deliverables with the Virginia Hospital &amp; Healthcare Association and the Virginia Department of Health are completed on time. The </w:t>
      </w:r>
      <w:r w:rsidR="006D5E48">
        <w:rPr>
          <w:rFonts w:ascii="Times New Roman" w:eastAsia="Times New Roman" w:hAnsi="Times New Roman" w:cs="Times New Roman"/>
          <w:sz w:val="24"/>
          <w:szCs w:val="24"/>
        </w:rPr>
        <w:t>Hospital Readiness and Response Coordinator</w:t>
      </w:r>
      <w:r w:rsidRPr="00B868AF">
        <w:rPr>
          <w:rFonts w:ascii="Times New Roman" w:eastAsia="Times New Roman" w:hAnsi="Times New Roman" w:cs="Times New Roman"/>
          <w:sz w:val="24"/>
          <w:szCs w:val="24"/>
        </w:rPr>
        <w:t xml:space="preserve"> is supervised by the CVHC </w:t>
      </w:r>
      <w:r w:rsidR="006D5E48">
        <w:rPr>
          <w:rFonts w:ascii="Times New Roman" w:eastAsia="Times New Roman" w:hAnsi="Times New Roman" w:cs="Times New Roman"/>
          <w:sz w:val="24"/>
          <w:szCs w:val="24"/>
        </w:rPr>
        <w:t>Program Director.</w:t>
      </w:r>
      <w:r w:rsidRPr="00B868AF">
        <w:rPr>
          <w:rFonts w:ascii="Times New Roman" w:eastAsia="Times New Roman" w:hAnsi="Times New Roman" w:cs="Times New Roman"/>
          <w:sz w:val="24"/>
          <w:szCs w:val="24"/>
        </w:rPr>
        <w:t xml:space="preserve"> This position is funded by the federal Hospital Preparedness Program (HPP) grant, and continuation of the position is subject to the annual availability of grant funds. The position is based in Richmond, VA, and occasional out-of-town or overnight travel is required.</w:t>
      </w:r>
    </w:p>
    <w:p w14:paraId="65633A7D" w14:textId="77777777" w:rsidR="00B868AF" w:rsidRPr="00851A73" w:rsidRDefault="00B868AF" w:rsidP="00851A73">
      <w:pPr>
        <w:pStyle w:val="Heading3"/>
        <w:rPr>
          <w:rFonts w:eastAsia="Times New Roman"/>
        </w:rPr>
      </w:pPr>
      <w:r w:rsidRPr="00851A73">
        <w:rPr>
          <w:rFonts w:eastAsia="Times New Roman"/>
        </w:rPr>
        <w:t>Essential Functions:</w:t>
      </w:r>
    </w:p>
    <w:p w14:paraId="21D4D7EF" w14:textId="5C5C7F40" w:rsidR="004656E8" w:rsidRDefault="004656E8" w:rsidP="00B868AF">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Serve as a point of strategic planning and operationalize emergency preparedness activities for our regional hospitals and </w:t>
      </w:r>
      <w:r w:rsidR="007C24B7">
        <w:rPr>
          <w:rFonts w:ascii="Times New Roman" w:eastAsia="Times New Roman" w:hAnsi="Times New Roman" w:cs="Times New Roman"/>
          <w:sz w:val="24"/>
          <w:szCs w:val="24"/>
        </w:rPr>
        <w:t>free-standing</w:t>
      </w:r>
      <w:r>
        <w:rPr>
          <w:rFonts w:ascii="Times New Roman" w:eastAsia="Times New Roman" w:hAnsi="Times New Roman" w:cs="Times New Roman"/>
          <w:sz w:val="24"/>
          <w:szCs w:val="24"/>
        </w:rPr>
        <w:t xml:space="preserve"> emergency departments.</w:t>
      </w:r>
    </w:p>
    <w:p w14:paraId="2AC7BB42" w14:textId="29E06D7B" w:rsidR="00B868AF" w:rsidRPr="00B868AF" w:rsidRDefault="00B868AF" w:rsidP="00B868A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868AF">
        <w:rPr>
          <w:rFonts w:ascii="Times New Roman" w:eastAsia="Times New Roman" w:hAnsi="Times New Roman" w:cs="Times New Roman"/>
          <w:sz w:val="24"/>
          <w:szCs w:val="24"/>
        </w:rPr>
        <w:t xml:space="preserve">Serve as </w:t>
      </w:r>
      <w:r w:rsidR="004656E8">
        <w:rPr>
          <w:rFonts w:ascii="Times New Roman" w:eastAsia="Times New Roman" w:hAnsi="Times New Roman" w:cs="Times New Roman"/>
          <w:sz w:val="24"/>
          <w:szCs w:val="24"/>
        </w:rPr>
        <w:t>a secondary</w:t>
      </w:r>
      <w:r w:rsidRPr="00B868AF">
        <w:rPr>
          <w:rFonts w:ascii="Times New Roman" w:eastAsia="Times New Roman" w:hAnsi="Times New Roman" w:cs="Times New Roman"/>
          <w:sz w:val="24"/>
          <w:szCs w:val="24"/>
        </w:rPr>
        <w:t xml:space="preserve"> point of contact between CVHC and </w:t>
      </w:r>
      <w:r w:rsidR="00AD5481">
        <w:rPr>
          <w:rFonts w:ascii="Times New Roman" w:eastAsia="Times New Roman" w:hAnsi="Times New Roman" w:cs="Times New Roman"/>
          <w:sz w:val="24"/>
          <w:szCs w:val="24"/>
        </w:rPr>
        <w:t>our regional hospital systems.</w:t>
      </w:r>
      <w:r w:rsidR="00176469">
        <w:rPr>
          <w:rFonts w:ascii="Times New Roman" w:eastAsia="Times New Roman" w:hAnsi="Times New Roman" w:cs="Times New Roman"/>
          <w:sz w:val="24"/>
          <w:szCs w:val="24"/>
        </w:rPr>
        <w:t xml:space="preserve"> </w:t>
      </w:r>
      <w:r w:rsidRPr="00B868AF">
        <w:rPr>
          <w:rFonts w:ascii="Times New Roman" w:eastAsia="Times New Roman" w:hAnsi="Times New Roman" w:cs="Times New Roman"/>
          <w:sz w:val="24"/>
          <w:szCs w:val="24"/>
        </w:rPr>
        <w:t xml:space="preserve">VHHA/VDH, reporting primarily to the CVHC Executive Board. Additionally, the </w:t>
      </w:r>
      <w:r w:rsidR="004656E8">
        <w:rPr>
          <w:rFonts w:ascii="Times New Roman" w:eastAsia="Times New Roman" w:hAnsi="Times New Roman" w:cs="Times New Roman"/>
          <w:sz w:val="24"/>
          <w:szCs w:val="24"/>
        </w:rPr>
        <w:t>Hospital Readiness, Response Coordinator shall</w:t>
      </w:r>
      <w:r w:rsidRPr="00B868AF">
        <w:rPr>
          <w:rFonts w:ascii="Times New Roman" w:eastAsia="Times New Roman" w:hAnsi="Times New Roman" w:cs="Times New Roman"/>
          <w:sz w:val="24"/>
          <w:szCs w:val="24"/>
        </w:rPr>
        <w:t xml:space="preserve"> coordinate with the VHHA Director</w:t>
      </w:r>
      <w:r w:rsidR="004656E8">
        <w:rPr>
          <w:rFonts w:ascii="Times New Roman" w:eastAsia="Times New Roman" w:hAnsi="Times New Roman" w:cs="Times New Roman"/>
          <w:sz w:val="24"/>
          <w:szCs w:val="24"/>
        </w:rPr>
        <w:t xml:space="preserve"> and Deputy Director</w:t>
      </w:r>
      <w:r w:rsidRPr="00B868AF">
        <w:rPr>
          <w:rFonts w:ascii="Times New Roman" w:eastAsia="Times New Roman" w:hAnsi="Times New Roman" w:cs="Times New Roman"/>
          <w:sz w:val="24"/>
          <w:szCs w:val="24"/>
        </w:rPr>
        <w:t xml:space="preserve"> of Emergency Preparedness and the VDH State Hospital Coordinator for technical assistance and strategic programmatic needs</w:t>
      </w:r>
      <w:r w:rsidR="004656E8">
        <w:rPr>
          <w:rFonts w:ascii="Times New Roman" w:eastAsia="Times New Roman" w:hAnsi="Times New Roman" w:cs="Times New Roman"/>
          <w:sz w:val="24"/>
          <w:szCs w:val="24"/>
        </w:rPr>
        <w:t xml:space="preserve"> as applicable</w:t>
      </w:r>
      <w:r w:rsidRPr="00B868AF">
        <w:rPr>
          <w:rFonts w:ascii="Times New Roman" w:eastAsia="Times New Roman" w:hAnsi="Times New Roman" w:cs="Times New Roman"/>
          <w:sz w:val="24"/>
          <w:szCs w:val="24"/>
        </w:rPr>
        <w:t>.</w:t>
      </w:r>
    </w:p>
    <w:p w14:paraId="4B679164" w14:textId="643AEF9C" w:rsidR="00B868AF" w:rsidRPr="00B868AF" w:rsidRDefault="00B868AF" w:rsidP="00B868A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868AF">
        <w:rPr>
          <w:rFonts w:ascii="Times New Roman" w:eastAsia="Times New Roman" w:hAnsi="Times New Roman" w:cs="Times New Roman"/>
          <w:sz w:val="24"/>
          <w:szCs w:val="24"/>
        </w:rPr>
        <w:t>Coordinate, facilitate, implement and complete in a timely manner the tasks identified by the HPP grant, as well as in the MOU between the CVHC</w:t>
      </w:r>
      <w:r w:rsidR="00B044FC">
        <w:rPr>
          <w:rFonts w:ascii="Times New Roman" w:eastAsia="Times New Roman" w:hAnsi="Times New Roman" w:cs="Times New Roman"/>
          <w:sz w:val="24"/>
          <w:szCs w:val="24"/>
        </w:rPr>
        <w:t>,</w:t>
      </w:r>
      <w:r w:rsidR="004656E8">
        <w:rPr>
          <w:rFonts w:ascii="Times New Roman" w:eastAsia="Times New Roman" w:hAnsi="Times New Roman" w:cs="Times New Roman"/>
          <w:sz w:val="24"/>
          <w:szCs w:val="24"/>
        </w:rPr>
        <w:t xml:space="preserve"> VHHA</w:t>
      </w:r>
      <w:r w:rsidR="00B044FC">
        <w:rPr>
          <w:rFonts w:ascii="Times New Roman" w:eastAsia="Times New Roman" w:hAnsi="Times New Roman" w:cs="Times New Roman"/>
          <w:sz w:val="24"/>
          <w:szCs w:val="24"/>
        </w:rPr>
        <w:t xml:space="preserve"> </w:t>
      </w:r>
      <w:r w:rsidRPr="00B868AF">
        <w:rPr>
          <w:rFonts w:ascii="Times New Roman" w:eastAsia="Times New Roman" w:hAnsi="Times New Roman" w:cs="Times New Roman"/>
          <w:sz w:val="24"/>
          <w:szCs w:val="24"/>
        </w:rPr>
        <w:t>and V</w:t>
      </w:r>
      <w:r w:rsidR="004656E8">
        <w:rPr>
          <w:rFonts w:ascii="Times New Roman" w:eastAsia="Times New Roman" w:hAnsi="Times New Roman" w:cs="Times New Roman"/>
          <w:sz w:val="24"/>
          <w:szCs w:val="24"/>
        </w:rPr>
        <w:t>DH.</w:t>
      </w:r>
    </w:p>
    <w:p w14:paraId="5F418EEE" w14:textId="77777777" w:rsidR="00B868AF" w:rsidRPr="00B868AF" w:rsidRDefault="00B868AF" w:rsidP="00B868A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868AF">
        <w:rPr>
          <w:rFonts w:ascii="Times New Roman" w:eastAsia="Times New Roman" w:hAnsi="Times New Roman" w:cs="Times New Roman"/>
          <w:sz w:val="24"/>
          <w:szCs w:val="24"/>
        </w:rPr>
        <w:t>Communicate and work effectively with healthcare administrators, public health officials, public safety officials, emergency management officials, non-governmental organizations and other involved partners.</w:t>
      </w:r>
    </w:p>
    <w:p w14:paraId="711525FC" w14:textId="77777777" w:rsidR="00B868AF" w:rsidRPr="00B868AF" w:rsidRDefault="00B868AF" w:rsidP="00B868A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868AF">
        <w:rPr>
          <w:rFonts w:ascii="Times New Roman" w:eastAsia="Times New Roman" w:hAnsi="Times New Roman" w:cs="Times New Roman"/>
          <w:sz w:val="24"/>
          <w:szCs w:val="24"/>
        </w:rPr>
        <w:lastRenderedPageBreak/>
        <w:t>Encourage and participate in goal setting and communicate objectives. Think strategically, develop new opportunities and ensure capacity to achieve future goals including operational sustainability.</w:t>
      </w:r>
    </w:p>
    <w:p w14:paraId="072C936E" w14:textId="4B2F3B04" w:rsidR="00B868AF" w:rsidRDefault="00B868AF" w:rsidP="00B868A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868AF">
        <w:rPr>
          <w:rFonts w:ascii="Times New Roman" w:eastAsia="Times New Roman" w:hAnsi="Times New Roman" w:cs="Times New Roman"/>
          <w:sz w:val="24"/>
          <w:szCs w:val="24"/>
        </w:rPr>
        <w:t xml:space="preserve">Assist the CVHC in developing and maintaining a plan for sustainable </w:t>
      </w:r>
      <w:r w:rsidR="004656E8">
        <w:rPr>
          <w:rFonts w:ascii="Times New Roman" w:eastAsia="Times New Roman" w:hAnsi="Times New Roman" w:cs="Times New Roman"/>
          <w:sz w:val="24"/>
          <w:szCs w:val="24"/>
        </w:rPr>
        <w:t xml:space="preserve">emergency </w:t>
      </w:r>
      <w:r w:rsidRPr="00B868AF">
        <w:rPr>
          <w:rFonts w:ascii="Times New Roman" w:eastAsia="Times New Roman" w:hAnsi="Times New Roman" w:cs="Times New Roman"/>
          <w:sz w:val="24"/>
          <w:szCs w:val="24"/>
        </w:rPr>
        <w:t>operation</w:t>
      </w:r>
      <w:r w:rsidR="004656E8">
        <w:rPr>
          <w:rFonts w:ascii="Times New Roman" w:eastAsia="Times New Roman" w:hAnsi="Times New Roman" w:cs="Times New Roman"/>
          <w:sz w:val="24"/>
          <w:szCs w:val="24"/>
        </w:rPr>
        <w:t>s</w:t>
      </w:r>
      <w:r w:rsidRPr="00B868AF">
        <w:rPr>
          <w:rFonts w:ascii="Times New Roman" w:eastAsia="Times New Roman" w:hAnsi="Times New Roman" w:cs="Times New Roman"/>
          <w:sz w:val="24"/>
          <w:szCs w:val="24"/>
        </w:rPr>
        <w:t xml:space="preserve"> of </w:t>
      </w:r>
      <w:r w:rsidR="004656E8">
        <w:rPr>
          <w:rFonts w:ascii="Times New Roman" w:eastAsia="Times New Roman" w:hAnsi="Times New Roman" w:cs="Times New Roman"/>
          <w:sz w:val="24"/>
          <w:szCs w:val="24"/>
        </w:rPr>
        <w:t>our</w:t>
      </w:r>
      <w:r w:rsidRPr="00B868AF">
        <w:rPr>
          <w:rFonts w:ascii="Times New Roman" w:eastAsia="Times New Roman" w:hAnsi="Times New Roman" w:cs="Times New Roman"/>
          <w:sz w:val="24"/>
          <w:szCs w:val="24"/>
        </w:rPr>
        <w:t xml:space="preserve"> Regional </w:t>
      </w:r>
      <w:r w:rsidR="00567919">
        <w:rPr>
          <w:rFonts w:ascii="Times New Roman" w:eastAsia="Times New Roman" w:hAnsi="Times New Roman" w:cs="Times New Roman"/>
          <w:sz w:val="24"/>
          <w:szCs w:val="24"/>
        </w:rPr>
        <w:t>Hospitals Systems.</w:t>
      </w:r>
    </w:p>
    <w:p w14:paraId="6DF7E6C9" w14:textId="29F7FE38" w:rsidR="004656E8" w:rsidRPr="00B868AF" w:rsidRDefault="004656E8" w:rsidP="00B868AF">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 necessary, assist our CVHC MVP Coordinator with coordination and respond to request for support of our other healthcare members and partners (long term care, dialysis, home health, hospice and other MVP type facilities/organizations).</w:t>
      </w:r>
    </w:p>
    <w:p w14:paraId="5420867A" w14:textId="77777777" w:rsidR="00B868AF" w:rsidRPr="00B868AF" w:rsidRDefault="00B868AF" w:rsidP="00B868A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868AF">
        <w:rPr>
          <w:rFonts w:ascii="Times New Roman" w:eastAsia="Times New Roman" w:hAnsi="Times New Roman" w:cs="Times New Roman"/>
          <w:sz w:val="24"/>
          <w:szCs w:val="24"/>
        </w:rPr>
        <w:t>Create an environment that encourages and rewards cooperation, collective problem-solving and participative decision-making.</w:t>
      </w:r>
    </w:p>
    <w:p w14:paraId="7ED3D3E7" w14:textId="77777777" w:rsidR="00B868AF" w:rsidRPr="00B868AF" w:rsidRDefault="00B868AF" w:rsidP="00B868A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868AF">
        <w:rPr>
          <w:rFonts w:ascii="Times New Roman" w:eastAsia="Times New Roman" w:hAnsi="Times New Roman" w:cs="Times New Roman"/>
          <w:sz w:val="24"/>
          <w:szCs w:val="24"/>
        </w:rPr>
        <w:t>Submit reports and information as required by the HPP Grant, VHHA, or VDH.</w:t>
      </w:r>
    </w:p>
    <w:p w14:paraId="1F75401A" w14:textId="2A7E8BE1" w:rsidR="00B868AF" w:rsidRPr="00B868AF" w:rsidRDefault="00567919" w:rsidP="00B868AF">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Assist the CVHC Program Director in the management of the </w:t>
      </w:r>
      <w:r w:rsidR="00B868AF" w:rsidRPr="00B868AF">
        <w:rPr>
          <w:rFonts w:ascii="Times New Roman" w:eastAsia="Times New Roman" w:hAnsi="Times New Roman" w:cs="Times New Roman"/>
          <w:sz w:val="24"/>
          <w:szCs w:val="24"/>
        </w:rPr>
        <w:t xml:space="preserve">budget </w:t>
      </w:r>
      <w:r>
        <w:rPr>
          <w:rFonts w:ascii="Times New Roman" w:eastAsia="Times New Roman" w:hAnsi="Times New Roman" w:cs="Times New Roman"/>
          <w:sz w:val="24"/>
          <w:szCs w:val="24"/>
        </w:rPr>
        <w:t xml:space="preserve">and financial </w:t>
      </w:r>
      <w:r w:rsidR="00B868AF" w:rsidRPr="00B868AF">
        <w:rPr>
          <w:rFonts w:ascii="Times New Roman" w:eastAsia="Times New Roman" w:hAnsi="Times New Roman" w:cs="Times New Roman"/>
          <w:sz w:val="24"/>
          <w:szCs w:val="24"/>
        </w:rPr>
        <w:t xml:space="preserve">process </w:t>
      </w:r>
      <w:r>
        <w:rPr>
          <w:rFonts w:ascii="Times New Roman" w:eastAsia="Times New Roman" w:hAnsi="Times New Roman" w:cs="Times New Roman"/>
          <w:sz w:val="24"/>
          <w:szCs w:val="24"/>
        </w:rPr>
        <w:t>as applicable to the hospital and healthcare systems.</w:t>
      </w:r>
    </w:p>
    <w:p w14:paraId="7028F099" w14:textId="3746F7B9" w:rsidR="00B868AF" w:rsidRPr="00B868AF" w:rsidRDefault="00B868AF" w:rsidP="00B868A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868AF">
        <w:rPr>
          <w:rFonts w:ascii="Times New Roman" w:eastAsia="Times New Roman" w:hAnsi="Times New Roman" w:cs="Times New Roman"/>
          <w:sz w:val="24"/>
          <w:szCs w:val="24"/>
        </w:rPr>
        <w:t xml:space="preserve">Coordinate, attend, and serve as primary staff support for </w:t>
      </w:r>
      <w:r w:rsidR="00567919">
        <w:rPr>
          <w:rFonts w:ascii="Times New Roman" w:eastAsia="Times New Roman" w:hAnsi="Times New Roman" w:cs="Times New Roman"/>
          <w:sz w:val="24"/>
          <w:szCs w:val="24"/>
        </w:rPr>
        <w:t xml:space="preserve">applicable </w:t>
      </w:r>
      <w:r w:rsidRPr="00B868AF">
        <w:rPr>
          <w:rFonts w:ascii="Times New Roman" w:eastAsia="Times New Roman" w:hAnsi="Times New Roman" w:cs="Times New Roman"/>
          <w:sz w:val="24"/>
          <w:szCs w:val="24"/>
        </w:rPr>
        <w:t xml:space="preserve">meetings </w:t>
      </w:r>
      <w:r w:rsidR="00567919">
        <w:rPr>
          <w:rFonts w:ascii="Times New Roman" w:eastAsia="Times New Roman" w:hAnsi="Times New Roman" w:cs="Times New Roman"/>
          <w:sz w:val="24"/>
          <w:szCs w:val="24"/>
        </w:rPr>
        <w:t xml:space="preserve">involving the hospital and healthcare systems. These meetings may also include </w:t>
      </w:r>
      <w:r w:rsidRPr="00B868AF">
        <w:rPr>
          <w:rFonts w:ascii="Times New Roman" w:eastAsia="Times New Roman" w:hAnsi="Times New Roman" w:cs="Times New Roman"/>
          <w:sz w:val="24"/>
          <w:szCs w:val="24"/>
        </w:rPr>
        <w:t>of the CVHC and it</w:t>
      </w:r>
      <w:r w:rsidR="004567A5">
        <w:rPr>
          <w:rFonts w:ascii="Times New Roman" w:eastAsia="Times New Roman" w:hAnsi="Times New Roman" w:cs="Times New Roman"/>
          <w:sz w:val="24"/>
          <w:szCs w:val="24"/>
        </w:rPr>
        <w:t>s</w:t>
      </w:r>
      <w:r w:rsidRPr="00B868AF">
        <w:rPr>
          <w:rFonts w:ascii="Times New Roman" w:eastAsia="Times New Roman" w:hAnsi="Times New Roman" w:cs="Times New Roman"/>
          <w:sz w:val="24"/>
          <w:szCs w:val="24"/>
        </w:rPr>
        <w:t xml:space="preserve"> subcommittees and workgroups. Attend and participate in meetings of the Virginia Healthcare Emergency Management Program Coordinator’s Group, and other group meetings as necessary to fulfill assigned duties and to ensure collaboration, establishment of partnerships and coalitions throughout the regional healthcare system.</w:t>
      </w:r>
    </w:p>
    <w:p w14:paraId="6DA2FE89" w14:textId="77777777" w:rsidR="00B868AF" w:rsidRPr="00B868AF" w:rsidRDefault="00B868AF" w:rsidP="00B868A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868AF">
        <w:rPr>
          <w:rFonts w:ascii="Times New Roman" w:eastAsia="Times New Roman" w:hAnsi="Times New Roman" w:cs="Times New Roman"/>
          <w:sz w:val="24"/>
          <w:szCs w:val="24"/>
        </w:rPr>
        <w:t>Visit and build relationships with organizations receiving state and federal hospital preparedness funding within the region at least once each year to review operational readiness and maintenance of hospital preparedness-funded inventory.</w:t>
      </w:r>
    </w:p>
    <w:p w14:paraId="210BCFC6" w14:textId="185C46A7" w:rsidR="00B868AF" w:rsidRDefault="00B868AF" w:rsidP="00B868A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868AF">
        <w:rPr>
          <w:rFonts w:ascii="Times New Roman" w:eastAsia="Times New Roman" w:hAnsi="Times New Roman" w:cs="Times New Roman"/>
          <w:sz w:val="24"/>
          <w:szCs w:val="24"/>
        </w:rPr>
        <w:t>Support a 24/7 coalition response capability, being available to respond to emergency events according to regional plans as required, including sharing on-call responsibilities with the CVHC team and supporting physical staffing of the Regional Healthcare Coordination Center (RHCC) when activated.</w:t>
      </w:r>
    </w:p>
    <w:p w14:paraId="270F376E" w14:textId="5BAACB5F" w:rsidR="00567919" w:rsidRPr="00B868AF" w:rsidRDefault="00567919" w:rsidP="00B868AF">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Fill in for the CVHC Program Director as needed during their absence for activities, meetings and routine business for the coalition.  This may include conducting meetings with the CVHC Executive Board, Members and Partners as applicable.</w:t>
      </w:r>
    </w:p>
    <w:p w14:paraId="5D2E9819" w14:textId="77777777" w:rsidR="00B868AF" w:rsidRPr="00B868AF" w:rsidRDefault="00B868AF" w:rsidP="00851A73">
      <w:pPr>
        <w:pStyle w:val="Heading3"/>
        <w:rPr>
          <w:rFonts w:eastAsia="Times New Roman"/>
        </w:rPr>
      </w:pPr>
      <w:r w:rsidRPr="00B868AF">
        <w:rPr>
          <w:rFonts w:eastAsia="Times New Roman"/>
        </w:rPr>
        <w:t>Key Requirements:</w:t>
      </w:r>
    </w:p>
    <w:p w14:paraId="5F8DE79F" w14:textId="77777777" w:rsidR="00B868AF" w:rsidRPr="00B868AF" w:rsidRDefault="00B868AF" w:rsidP="00B868A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868AF">
        <w:rPr>
          <w:rFonts w:ascii="Times New Roman" w:eastAsia="Times New Roman" w:hAnsi="Times New Roman" w:cs="Times New Roman"/>
          <w:sz w:val="24"/>
          <w:szCs w:val="24"/>
        </w:rPr>
        <w:t>Detail-oriented, self-starter who is comfortable working in a fast-paced environment.</w:t>
      </w:r>
    </w:p>
    <w:p w14:paraId="61FBB838" w14:textId="77777777" w:rsidR="00B868AF" w:rsidRPr="00B868AF" w:rsidRDefault="00B868AF" w:rsidP="00B868A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868AF">
        <w:rPr>
          <w:rFonts w:ascii="Times New Roman" w:eastAsia="Times New Roman" w:hAnsi="Times New Roman" w:cs="Times New Roman"/>
          <w:sz w:val="24"/>
          <w:szCs w:val="24"/>
        </w:rPr>
        <w:t>Demonstrated ability to listen, communicate, and work well with people of diverse backgrounds, including effective problem-solving and conflict management abilities.</w:t>
      </w:r>
    </w:p>
    <w:p w14:paraId="10D7270B" w14:textId="77777777" w:rsidR="00B868AF" w:rsidRPr="00B868AF" w:rsidRDefault="00B868AF" w:rsidP="00B868A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868AF">
        <w:rPr>
          <w:rFonts w:ascii="Times New Roman" w:eastAsia="Times New Roman" w:hAnsi="Times New Roman" w:cs="Times New Roman"/>
          <w:sz w:val="24"/>
          <w:szCs w:val="24"/>
        </w:rPr>
        <w:t>Demonstrated ability to speak, write, and communicate effectively.</w:t>
      </w:r>
    </w:p>
    <w:p w14:paraId="29019DA6" w14:textId="77777777" w:rsidR="00B868AF" w:rsidRPr="00B868AF" w:rsidRDefault="00B868AF" w:rsidP="00B868A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868AF">
        <w:rPr>
          <w:rFonts w:ascii="Times New Roman" w:eastAsia="Times New Roman" w:hAnsi="Times New Roman" w:cs="Times New Roman"/>
          <w:sz w:val="24"/>
          <w:szCs w:val="24"/>
        </w:rPr>
        <w:t>Demonstrated knowledge of existing healthcare emergency management resources and will be familiar with state and regional planning activities.</w:t>
      </w:r>
    </w:p>
    <w:p w14:paraId="3E09BC2D" w14:textId="77777777" w:rsidR="00B868AF" w:rsidRPr="00B868AF" w:rsidRDefault="00B868AF" w:rsidP="00B868A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868AF">
        <w:rPr>
          <w:rFonts w:ascii="Times New Roman" w:eastAsia="Times New Roman" w:hAnsi="Times New Roman" w:cs="Times New Roman"/>
          <w:sz w:val="24"/>
          <w:szCs w:val="24"/>
        </w:rPr>
        <w:t>Demonstrated experience working with administrators and clinicians in the healthcare community.</w:t>
      </w:r>
    </w:p>
    <w:p w14:paraId="1684E025" w14:textId="615B80C0" w:rsidR="00B868AF" w:rsidRDefault="00B868AF" w:rsidP="00B868A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868AF">
        <w:rPr>
          <w:rFonts w:ascii="Times New Roman" w:eastAsia="Times New Roman" w:hAnsi="Times New Roman" w:cs="Times New Roman"/>
          <w:sz w:val="24"/>
          <w:szCs w:val="24"/>
        </w:rPr>
        <w:t>Demonstrated ability to manage multiple complex projects, timelines, and deliver results within expected deadlines.</w:t>
      </w:r>
    </w:p>
    <w:p w14:paraId="0E67316D" w14:textId="544FED9E" w:rsidR="00813C95" w:rsidRPr="00B868AF" w:rsidRDefault="00813C95" w:rsidP="00B868AF">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Demonstrate the ability and knowledge of communications systems (RF radio, LTE technology, </w:t>
      </w:r>
      <w:r w:rsidR="00B748E1">
        <w:rPr>
          <w:rFonts w:ascii="Times New Roman" w:eastAsia="Times New Roman" w:hAnsi="Times New Roman" w:cs="Times New Roman"/>
          <w:sz w:val="24"/>
          <w:szCs w:val="24"/>
        </w:rPr>
        <w:t>Wi-Fi</w:t>
      </w:r>
      <w:r>
        <w:rPr>
          <w:rFonts w:ascii="Times New Roman" w:eastAsia="Times New Roman" w:hAnsi="Times New Roman" w:cs="Times New Roman"/>
          <w:sz w:val="24"/>
          <w:szCs w:val="24"/>
        </w:rPr>
        <w:t xml:space="preserve">, network platforms, </w:t>
      </w:r>
      <w:r w:rsidR="00B748E1">
        <w:rPr>
          <w:rFonts w:ascii="Times New Roman" w:eastAsia="Times New Roman" w:hAnsi="Times New Roman" w:cs="Times New Roman"/>
          <w:sz w:val="24"/>
          <w:szCs w:val="24"/>
        </w:rPr>
        <w:t>Amateur</w:t>
      </w:r>
      <w:r>
        <w:rPr>
          <w:rFonts w:ascii="Times New Roman" w:eastAsia="Times New Roman" w:hAnsi="Times New Roman" w:cs="Times New Roman"/>
          <w:sz w:val="24"/>
          <w:szCs w:val="24"/>
        </w:rPr>
        <w:t xml:space="preserve"> Radio).</w:t>
      </w:r>
    </w:p>
    <w:p w14:paraId="535CF4EA" w14:textId="78A52444" w:rsidR="00B748E1" w:rsidRPr="00AF7605" w:rsidRDefault="00B868AF" w:rsidP="00B868A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868AF">
        <w:rPr>
          <w:rFonts w:ascii="Times New Roman" w:eastAsia="Times New Roman" w:hAnsi="Times New Roman" w:cs="Times New Roman"/>
          <w:sz w:val="24"/>
          <w:szCs w:val="24"/>
        </w:rPr>
        <w:t>Strong information technology proficiency in applications such as Microsoft Office, WordPress, Google Suite, and WebEx.</w:t>
      </w:r>
    </w:p>
    <w:p w14:paraId="3A824597" w14:textId="302C924B" w:rsidR="00B868AF" w:rsidRPr="00B868AF" w:rsidRDefault="00B868AF" w:rsidP="00851A73">
      <w:pPr>
        <w:pStyle w:val="Heading3"/>
        <w:rPr>
          <w:rFonts w:eastAsia="Times New Roman"/>
        </w:rPr>
      </w:pPr>
      <w:r w:rsidRPr="00B868AF">
        <w:rPr>
          <w:rFonts w:eastAsia="Times New Roman"/>
        </w:rPr>
        <w:t>Education, Training and Experience:</w:t>
      </w:r>
    </w:p>
    <w:p w14:paraId="32B492F7" w14:textId="16FF75EB" w:rsidR="00B868AF" w:rsidRPr="00B868AF" w:rsidRDefault="00813C95" w:rsidP="00B868A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While a </w:t>
      </w:r>
      <w:r w:rsidR="00B868AF" w:rsidRPr="00B868AF">
        <w:rPr>
          <w:rFonts w:ascii="Times New Roman" w:eastAsia="Times New Roman" w:hAnsi="Times New Roman" w:cs="Times New Roman"/>
          <w:sz w:val="24"/>
          <w:szCs w:val="24"/>
        </w:rPr>
        <w:t xml:space="preserve">bachelor’s degree </w:t>
      </w:r>
      <w:r>
        <w:rPr>
          <w:rFonts w:ascii="Times New Roman" w:eastAsia="Times New Roman" w:hAnsi="Times New Roman" w:cs="Times New Roman"/>
          <w:sz w:val="24"/>
          <w:szCs w:val="24"/>
        </w:rPr>
        <w:t xml:space="preserve">is preferred </w:t>
      </w:r>
      <w:r w:rsidR="00B868AF" w:rsidRPr="00B868AF">
        <w:rPr>
          <w:rFonts w:ascii="Times New Roman" w:eastAsia="Times New Roman" w:hAnsi="Times New Roman" w:cs="Times New Roman"/>
          <w:sz w:val="24"/>
          <w:szCs w:val="24"/>
        </w:rPr>
        <w:t>in a healthcare field, nursing leadership, emergency management, business administration, or a related field of study may be substituted if the candidate has experience in healthcare emergency management or coalition-building.</w:t>
      </w:r>
    </w:p>
    <w:p w14:paraId="5476D0CA" w14:textId="6C1EAC4D" w:rsidR="00B868AF" w:rsidRDefault="00B868AF" w:rsidP="00B868AF">
      <w:pPr>
        <w:spacing w:before="100" w:beforeAutospacing="1" w:after="100" w:afterAutospacing="1" w:line="240" w:lineRule="auto"/>
        <w:rPr>
          <w:rFonts w:ascii="Times New Roman" w:eastAsia="Times New Roman" w:hAnsi="Times New Roman" w:cs="Times New Roman"/>
          <w:sz w:val="24"/>
          <w:szCs w:val="24"/>
        </w:rPr>
      </w:pPr>
      <w:r w:rsidRPr="00B868AF">
        <w:rPr>
          <w:rFonts w:ascii="Times New Roman" w:eastAsia="Times New Roman" w:hAnsi="Times New Roman" w:cs="Times New Roman"/>
          <w:sz w:val="24"/>
          <w:szCs w:val="24"/>
        </w:rPr>
        <w:t xml:space="preserve">The successful candidate will have extensive working knowledge of the National Incident Management System (NIMS) and possess the following required courses under the Incident Command System (ICS): IS100, IS200, IS700 and IS 800.  Additionally, the candidate will either have or will have at the earliest opportunity possible, ICS300 and ICS400.  The candidate </w:t>
      </w:r>
      <w:r w:rsidR="00B748E1">
        <w:rPr>
          <w:rFonts w:ascii="Times New Roman" w:eastAsia="Times New Roman" w:hAnsi="Times New Roman" w:cs="Times New Roman"/>
          <w:sz w:val="24"/>
          <w:szCs w:val="24"/>
        </w:rPr>
        <w:t>should</w:t>
      </w:r>
      <w:r w:rsidRPr="00B868AF">
        <w:rPr>
          <w:rFonts w:ascii="Times New Roman" w:eastAsia="Times New Roman" w:hAnsi="Times New Roman" w:cs="Times New Roman"/>
          <w:sz w:val="24"/>
          <w:szCs w:val="24"/>
        </w:rPr>
        <w:t xml:space="preserve"> also have a working knowledge of the Homeland Security Exercise and Evaluation Program (HSEEP).</w:t>
      </w:r>
    </w:p>
    <w:p w14:paraId="6950B3AC" w14:textId="77777777" w:rsidR="002F72D7" w:rsidRPr="002F72D7" w:rsidRDefault="00832D09" w:rsidP="002F72D7">
      <w:pPr>
        <w:pStyle w:val="Heading3"/>
      </w:pPr>
      <w:r w:rsidRPr="002F72D7">
        <w:t xml:space="preserve">Employment Status:  </w:t>
      </w:r>
    </w:p>
    <w:p w14:paraId="6FC4F444" w14:textId="3D75BFED" w:rsidR="00832D09" w:rsidRPr="002F72D7" w:rsidRDefault="00832D09" w:rsidP="002F72D7">
      <w:pPr>
        <w:rPr>
          <w:rFonts w:ascii="Times New Roman" w:hAnsi="Times New Roman" w:cs="Times New Roman"/>
          <w:sz w:val="24"/>
          <w:szCs w:val="24"/>
        </w:rPr>
      </w:pPr>
      <w:r w:rsidRPr="002F72D7">
        <w:rPr>
          <w:rFonts w:ascii="Times New Roman" w:hAnsi="Times New Roman" w:cs="Times New Roman"/>
          <w:sz w:val="24"/>
          <w:szCs w:val="24"/>
        </w:rPr>
        <w:t>This is an “Exempt” Full Time position hired as a W2 employee of the Old Dominion Emergency Medical Services Alliance who serves as the fiduciary agent for the Central Virginia Healthcare Coalition.  This position is only guaranteed year to year (July 1 through June 30) as the ASPR HPP funding year is programmed for these yearly performance periods.</w:t>
      </w:r>
    </w:p>
    <w:p w14:paraId="0AC5CEE1" w14:textId="77777777" w:rsidR="002F72D7" w:rsidRDefault="00832D09" w:rsidP="002F72D7">
      <w:pPr>
        <w:pStyle w:val="Heading3"/>
      </w:pPr>
      <w:r w:rsidRPr="002F72D7">
        <w:t xml:space="preserve">Application and Hiring Process:  </w:t>
      </w:r>
    </w:p>
    <w:p w14:paraId="7FC5B359" w14:textId="2A16CAEA" w:rsidR="00832D09" w:rsidRPr="002F72D7" w:rsidRDefault="00832D09" w:rsidP="002F72D7">
      <w:pPr>
        <w:rPr>
          <w:rFonts w:ascii="Times New Roman" w:hAnsi="Times New Roman" w:cs="Times New Roman"/>
          <w:sz w:val="24"/>
          <w:szCs w:val="24"/>
        </w:rPr>
      </w:pPr>
      <w:r w:rsidRPr="002F72D7">
        <w:rPr>
          <w:rFonts w:ascii="Times New Roman" w:hAnsi="Times New Roman" w:cs="Times New Roman"/>
          <w:sz w:val="24"/>
          <w:szCs w:val="24"/>
        </w:rPr>
        <w:t xml:space="preserve">The applications will be </w:t>
      </w:r>
      <w:r w:rsidR="002F72D7" w:rsidRPr="002F72D7">
        <w:rPr>
          <w:rFonts w:ascii="Times New Roman" w:hAnsi="Times New Roman" w:cs="Times New Roman"/>
          <w:sz w:val="24"/>
          <w:szCs w:val="24"/>
        </w:rPr>
        <w:t>reviewed,</w:t>
      </w:r>
      <w:r w:rsidRPr="002F72D7">
        <w:rPr>
          <w:rFonts w:ascii="Times New Roman" w:hAnsi="Times New Roman" w:cs="Times New Roman"/>
          <w:sz w:val="24"/>
          <w:szCs w:val="24"/>
        </w:rPr>
        <w:t xml:space="preserve"> and interviews scheduled after the applications deadline closes.  Once the grant year funding is approved, the position will be hired.  Target hiring date will be in July 2020.</w:t>
      </w:r>
    </w:p>
    <w:p w14:paraId="12496959" w14:textId="77777777" w:rsidR="002F72D7" w:rsidRDefault="00B748E1" w:rsidP="002F72D7">
      <w:pPr>
        <w:pStyle w:val="Heading3"/>
      </w:pPr>
      <w:r w:rsidRPr="002F72D7">
        <w:t xml:space="preserve">Disclaimer:  </w:t>
      </w:r>
    </w:p>
    <w:p w14:paraId="6BEB2CA6" w14:textId="47733FCF" w:rsidR="00B748E1" w:rsidRDefault="00B748E1" w:rsidP="002F72D7">
      <w:pPr>
        <w:rPr>
          <w:rFonts w:ascii="Times New Roman" w:hAnsi="Times New Roman" w:cs="Times New Roman"/>
          <w:sz w:val="24"/>
          <w:szCs w:val="24"/>
        </w:rPr>
      </w:pPr>
      <w:r w:rsidRPr="002F72D7">
        <w:rPr>
          <w:rFonts w:ascii="Times New Roman" w:hAnsi="Times New Roman" w:cs="Times New Roman"/>
          <w:sz w:val="24"/>
          <w:szCs w:val="24"/>
        </w:rPr>
        <w:t>This position is an ASPR HPP Grant funded position subject to the approval and funding for the FY21 (July 1, 2020 through June 30, 2020) budget year.  Once approval and funding are allocated, the position will be filled at the discretion of the Central Virginia Healthcare Coalition Executive Board in cooperation with the Central Virginia Healthcare Coalition Program Director.</w:t>
      </w:r>
      <w:r w:rsidR="00832D09" w:rsidRPr="002F72D7">
        <w:rPr>
          <w:rFonts w:ascii="Times New Roman" w:hAnsi="Times New Roman" w:cs="Times New Roman"/>
          <w:sz w:val="24"/>
          <w:szCs w:val="24"/>
        </w:rPr>
        <w:t xml:space="preserve">  </w:t>
      </w:r>
    </w:p>
    <w:p w14:paraId="2B63C902" w14:textId="77777777" w:rsidR="002F72D7" w:rsidRPr="002F72D7" w:rsidRDefault="002F72D7" w:rsidP="002F72D7">
      <w:pPr>
        <w:rPr>
          <w:rFonts w:ascii="Times New Roman" w:hAnsi="Times New Roman" w:cs="Times New Roman"/>
          <w:sz w:val="24"/>
          <w:szCs w:val="24"/>
        </w:rPr>
      </w:pPr>
    </w:p>
    <w:p w14:paraId="1C7769BF" w14:textId="34B1B556" w:rsidR="00B868AF" w:rsidRPr="00290341" w:rsidRDefault="00B868AF" w:rsidP="002C13C8">
      <w:pPr>
        <w:pStyle w:val="Heading3"/>
        <w:rPr>
          <w:rFonts w:eastAsia="Times New Roman"/>
          <w:b/>
          <w:bCs/>
        </w:rPr>
      </w:pPr>
      <w:r w:rsidRPr="00290341">
        <w:rPr>
          <w:rFonts w:eastAsia="Times New Roman"/>
          <w:b/>
          <w:bCs/>
        </w:rPr>
        <w:lastRenderedPageBreak/>
        <w:t> To Apply:</w:t>
      </w:r>
    </w:p>
    <w:p w14:paraId="7DEC8228" w14:textId="77777777" w:rsidR="000C51B2" w:rsidRPr="00B868AF" w:rsidRDefault="000C51B2" w:rsidP="000C51B2">
      <w:pPr>
        <w:pStyle w:val="Heading2"/>
        <w:rPr>
          <w:rFonts w:eastAsia="Times New Roman"/>
        </w:rPr>
      </w:pPr>
      <w:r>
        <w:rPr>
          <w:rFonts w:eastAsia="Times New Roman"/>
        </w:rPr>
        <w:t xml:space="preserve">Click this </w:t>
      </w:r>
      <w:hyperlink r:id="rId7" w:history="1">
        <w:r w:rsidRPr="00290341">
          <w:rPr>
            <w:rStyle w:val="Hyperlink"/>
            <w:rFonts w:eastAsia="Times New Roman"/>
          </w:rPr>
          <w:t>l</w:t>
        </w:r>
        <w:r w:rsidRPr="00290341">
          <w:rPr>
            <w:rStyle w:val="Hyperlink"/>
            <w:rFonts w:eastAsia="Times New Roman"/>
          </w:rPr>
          <w:t>i</w:t>
        </w:r>
        <w:r w:rsidRPr="00290341">
          <w:rPr>
            <w:rStyle w:val="Hyperlink"/>
            <w:rFonts w:eastAsia="Times New Roman"/>
          </w:rPr>
          <w:t>n</w:t>
        </w:r>
        <w:r w:rsidRPr="00290341">
          <w:rPr>
            <w:rStyle w:val="Hyperlink"/>
            <w:rFonts w:eastAsia="Times New Roman"/>
          </w:rPr>
          <w:t>k</w:t>
        </w:r>
      </w:hyperlink>
      <w:r>
        <w:rPr>
          <w:rFonts w:eastAsia="Times New Roman"/>
        </w:rPr>
        <w:t xml:space="preserve"> and fill out the application in its entirety </w:t>
      </w:r>
      <w:r w:rsidRPr="00B868AF">
        <w:rPr>
          <w:rFonts w:eastAsia="Times New Roman"/>
        </w:rPr>
        <w:t>by 5</w:t>
      </w:r>
      <w:r>
        <w:rPr>
          <w:rFonts w:eastAsia="Times New Roman"/>
        </w:rPr>
        <w:t xml:space="preserve">:00 p.m. EST </w:t>
      </w:r>
      <w:r w:rsidRPr="00B868AF">
        <w:rPr>
          <w:rFonts w:eastAsia="Times New Roman"/>
        </w:rPr>
        <w:t xml:space="preserve">on </w:t>
      </w:r>
      <w:r>
        <w:rPr>
          <w:rFonts w:eastAsia="Times New Roman"/>
        </w:rPr>
        <w:t>Monday, July 6, 2020</w:t>
      </w:r>
      <w:r w:rsidRPr="00B868AF">
        <w:rPr>
          <w:rFonts w:eastAsia="Times New Roman"/>
        </w:rPr>
        <w:t>.</w:t>
      </w:r>
    </w:p>
    <w:p w14:paraId="4CD7A21E" w14:textId="77777777" w:rsidR="00D65AB1" w:rsidRDefault="008F64C6"/>
    <w:sectPr w:rsidR="00D65AB1" w:rsidSect="00851A73">
      <w:headerReference w:type="default" r:id="rId8"/>
      <w:pgSz w:w="12240" w:h="15840"/>
      <w:pgMar w:top="1440" w:right="1440" w:bottom="144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EE5ED5" w14:textId="77777777" w:rsidR="008F64C6" w:rsidRDefault="008F64C6" w:rsidP="00851A73">
      <w:pPr>
        <w:spacing w:before="0" w:after="0" w:line="240" w:lineRule="auto"/>
      </w:pPr>
      <w:r>
        <w:separator/>
      </w:r>
    </w:p>
  </w:endnote>
  <w:endnote w:type="continuationSeparator" w:id="0">
    <w:p w14:paraId="36BC9724" w14:textId="77777777" w:rsidR="008F64C6" w:rsidRDefault="008F64C6" w:rsidP="00851A7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509DB5" w14:textId="77777777" w:rsidR="008F64C6" w:rsidRDefault="008F64C6" w:rsidP="00851A73">
      <w:pPr>
        <w:spacing w:before="0" w:after="0" w:line="240" w:lineRule="auto"/>
      </w:pPr>
      <w:r>
        <w:separator/>
      </w:r>
    </w:p>
  </w:footnote>
  <w:footnote w:type="continuationSeparator" w:id="0">
    <w:p w14:paraId="6E6B8335" w14:textId="77777777" w:rsidR="008F64C6" w:rsidRDefault="008F64C6" w:rsidP="00851A7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118D6" w14:textId="63E24D9C" w:rsidR="00290341" w:rsidRDefault="00AF7605" w:rsidP="00290341">
    <w:pPr>
      <w:pStyle w:val="Header"/>
      <w:jc w:val="center"/>
    </w:pPr>
    <w:r>
      <w:rPr>
        <w:noProof/>
      </w:rPr>
      <w:drawing>
        <wp:anchor distT="0" distB="0" distL="114300" distR="114300" simplePos="0" relativeHeight="251660288" behindDoc="0" locked="0" layoutInCell="1" allowOverlap="1" wp14:anchorId="4AEC35B7" wp14:editId="0025B36B">
          <wp:simplePos x="0" y="0"/>
          <wp:positionH relativeFrom="column">
            <wp:posOffset>4754005</wp:posOffset>
          </wp:positionH>
          <wp:positionV relativeFrom="paragraph">
            <wp:posOffset>84575</wp:posOffset>
          </wp:positionV>
          <wp:extent cx="861934" cy="817352"/>
          <wp:effectExtent l="0" t="0" r="0" b="0"/>
          <wp:wrapNone/>
          <wp:docPr id="13" name="Picture 13"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opped-CVHC_LOGOpng.png"/>
                  <pic:cNvPicPr/>
                </pic:nvPicPr>
                <pic:blipFill>
                  <a:blip r:embed="rId1">
                    <a:extLst>
                      <a:ext uri="{28A0092B-C50C-407E-A947-70E740481C1C}">
                        <a14:useLocalDpi xmlns:a14="http://schemas.microsoft.com/office/drawing/2010/main" val="0"/>
                      </a:ext>
                    </a:extLst>
                  </a:blip>
                  <a:stretch>
                    <a:fillRect/>
                  </a:stretch>
                </pic:blipFill>
                <pic:spPr>
                  <a:xfrm>
                    <a:off x="0" y="0"/>
                    <a:ext cx="861934" cy="817352"/>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7F864F48" wp14:editId="35557F61">
          <wp:simplePos x="0" y="0"/>
          <wp:positionH relativeFrom="column">
            <wp:posOffset>217170</wp:posOffset>
          </wp:positionH>
          <wp:positionV relativeFrom="paragraph">
            <wp:posOffset>82436</wp:posOffset>
          </wp:positionV>
          <wp:extent cx="861934" cy="817352"/>
          <wp:effectExtent l="0" t="0" r="0" b="0"/>
          <wp:wrapNone/>
          <wp:docPr id="1" name="Picture 1"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opped-CVHC_LOGOpng.png"/>
                  <pic:cNvPicPr/>
                </pic:nvPicPr>
                <pic:blipFill>
                  <a:blip r:embed="rId1">
                    <a:extLst>
                      <a:ext uri="{28A0092B-C50C-407E-A947-70E740481C1C}">
                        <a14:useLocalDpi xmlns:a14="http://schemas.microsoft.com/office/drawing/2010/main" val="0"/>
                      </a:ext>
                    </a:extLst>
                  </a:blip>
                  <a:stretch>
                    <a:fillRect/>
                  </a:stretch>
                </pic:blipFill>
                <pic:spPr>
                  <a:xfrm>
                    <a:off x="0" y="0"/>
                    <a:ext cx="861934" cy="817352"/>
                  </a:xfrm>
                  <a:prstGeom prst="rect">
                    <a:avLst/>
                  </a:prstGeom>
                </pic:spPr>
              </pic:pic>
            </a:graphicData>
          </a:graphic>
          <wp14:sizeRelH relativeFrom="page">
            <wp14:pctWidth>0</wp14:pctWidth>
          </wp14:sizeRelH>
          <wp14:sizeRelV relativeFrom="page">
            <wp14:pctHeight>0</wp14:pctHeight>
          </wp14:sizeRelV>
        </wp:anchor>
      </w:drawing>
    </w:r>
    <w:bookmarkStart w:id="1" w:name="_MON_1112699703"/>
    <w:bookmarkEnd w:id="1"/>
    <w:r w:rsidR="008F64C6">
      <w:rPr>
        <w:noProof/>
      </w:rPr>
      <w:object w:dxaOrig="8420" w:dyaOrig="1420" w14:anchorId="3B6D95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18.1pt;height:53.7pt;mso-width-percent:0;mso-height-percent:0;mso-width-percent:0;mso-height-percent:0">
          <v:imagedata r:id="rId2" o:title=""/>
        </v:shape>
        <o:OLEObject Type="Embed" ProgID="Word.Picture.8" ShapeID="_x0000_i1025" DrawAspect="Content" ObjectID="_1653734443" r:id="rId3"/>
      </w:object>
    </w:r>
  </w:p>
  <w:p w14:paraId="7ED1A1BE" w14:textId="77777777" w:rsidR="00290341" w:rsidRDefault="002903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227AA"/>
    <w:multiLevelType w:val="multilevel"/>
    <w:tmpl w:val="D466D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C03535F"/>
    <w:multiLevelType w:val="multilevel"/>
    <w:tmpl w:val="6C9E6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8AF"/>
    <w:rsid w:val="000C51B2"/>
    <w:rsid w:val="000E0BD3"/>
    <w:rsid w:val="00175055"/>
    <w:rsid w:val="00176469"/>
    <w:rsid w:val="00290341"/>
    <w:rsid w:val="002A1BE3"/>
    <w:rsid w:val="002C13C8"/>
    <w:rsid w:val="002F72D7"/>
    <w:rsid w:val="004567A5"/>
    <w:rsid w:val="004656E8"/>
    <w:rsid w:val="00475CE5"/>
    <w:rsid w:val="004E21C9"/>
    <w:rsid w:val="00567919"/>
    <w:rsid w:val="00642905"/>
    <w:rsid w:val="006D5E48"/>
    <w:rsid w:val="007C24B7"/>
    <w:rsid w:val="00813C95"/>
    <w:rsid w:val="00832D09"/>
    <w:rsid w:val="00851A73"/>
    <w:rsid w:val="008D5A25"/>
    <w:rsid w:val="008F64C6"/>
    <w:rsid w:val="00A30E08"/>
    <w:rsid w:val="00A80167"/>
    <w:rsid w:val="00A8671C"/>
    <w:rsid w:val="00AD5481"/>
    <w:rsid w:val="00AF7605"/>
    <w:rsid w:val="00AF7FF8"/>
    <w:rsid w:val="00B044FC"/>
    <w:rsid w:val="00B748E1"/>
    <w:rsid w:val="00B86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EA1447"/>
  <w15:chartTrackingRefBased/>
  <w15:docId w15:val="{77A18EC8-F539-4348-A31C-620F96DAF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A73"/>
    <w:rPr>
      <w:sz w:val="20"/>
      <w:szCs w:val="20"/>
    </w:rPr>
  </w:style>
  <w:style w:type="paragraph" w:styleId="Heading1">
    <w:name w:val="heading 1"/>
    <w:basedOn w:val="Normal"/>
    <w:next w:val="Normal"/>
    <w:link w:val="Heading1Char"/>
    <w:uiPriority w:val="9"/>
    <w:qFormat/>
    <w:rsid w:val="00851A73"/>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851A73"/>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851A73"/>
    <w:pPr>
      <w:pBdr>
        <w:top w:val="single" w:sz="6" w:space="2" w:color="4472C4" w:themeColor="accent1"/>
        <w:left w:val="single" w:sz="6" w:space="2" w:color="4472C4" w:themeColor="accent1"/>
      </w:pBdr>
      <w:spacing w:before="300" w:after="0"/>
      <w:outlineLvl w:val="2"/>
    </w:pPr>
    <w:rPr>
      <w:caps/>
      <w:color w:val="1F3763" w:themeColor="accent1" w:themeShade="7F"/>
      <w:spacing w:val="15"/>
      <w:sz w:val="22"/>
      <w:szCs w:val="22"/>
    </w:rPr>
  </w:style>
  <w:style w:type="paragraph" w:styleId="Heading4">
    <w:name w:val="heading 4"/>
    <w:basedOn w:val="Normal"/>
    <w:next w:val="Normal"/>
    <w:link w:val="Heading4Char"/>
    <w:uiPriority w:val="9"/>
    <w:unhideWhenUsed/>
    <w:qFormat/>
    <w:rsid w:val="00851A73"/>
    <w:pPr>
      <w:pBdr>
        <w:top w:val="dotted" w:sz="6" w:space="2" w:color="4472C4" w:themeColor="accent1"/>
        <w:left w:val="dotted" w:sz="6" w:space="2" w:color="4472C4" w:themeColor="accent1"/>
      </w:pBdr>
      <w:spacing w:before="300" w:after="0"/>
      <w:outlineLvl w:val="3"/>
    </w:pPr>
    <w:rPr>
      <w:caps/>
      <w:color w:val="2F5496" w:themeColor="accent1" w:themeShade="BF"/>
      <w:spacing w:val="10"/>
      <w:sz w:val="22"/>
      <w:szCs w:val="22"/>
    </w:rPr>
  </w:style>
  <w:style w:type="paragraph" w:styleId="Heading5">
    <w:name w:val="heading 5"/>
    <w:basedOn w:val="Normal"/>
    <w:next w:val="Normal"/>
    <w:link w:val="Heading5Char"/>
    <w:uiPriority w:val="9"/>
    <w:semiHidden/>
    <w:unhideWhenUsed/>
    <w:qFormat/>
    <w:rsid w:val="00851A73"/>
    <w:pPr>
      <w:pBdr>
        <w:bottom w:val="single" w:sz="6" w:space="1" w:color="4472C4" w:themeColor="accent1"/>
      </w:pBdr>
      <w:spacing w:before="300" w:after="0"/>
      <w:outlineLvl w:val="4"/>
    </w:pPr>
    <w:rPr>
      <w:caps/>
      <w:color w:val="2F5496" w:themeColor="accent1" w:themeShade="BF"/>
      <w:spacing w:val="10"/>
      <w:sz w:val="22"/>
      <w:szCs w:val="22"/>
    </w:rPr>
  </w:style>
  <w:style w:type="paragraph" w:styleId="Heading6">
    <w:name w:val="heading 6"/>
    <w:basedOn w:val="Normal"/>
    <w:next w:val="Normal"/>
    <w:link w:val="Heading6Char"/>
    <w:uiPriority w:val="9"/>
    <w:semiHidden/>
    <w:unhideWhenUsed/>
    <w:qFormat/>
    <w:rsid w:val="00851A73"/>
    <w:pPr>
      <w:pBdr>
        <w:bottom w:val="dotted" w:sz="6" w:space="1" w:color="4472C4" w:themeColor="accent1"/>
      </w:pBdr>
      <w:spacing w:before="300" w:after="0"/>
      <w:outlineLvl w:val="5"/>
    </w:pPr>
    <w:rPr>
      <w:caps/>
      <w:color w:val="2F5496" w:themeColor="accent1" w:themeShade="BF"/>
      <w:spacing w:val="10"/>
      <w:sz w:val="22"/>
      <w:szCs w:val="22"/>
    </w:rPr>
  </w:style>
  <w:style w:type="paragraph" w:styleId="Heading7">
    <w:name w:val="heading 7"/>
    <w:basedOn w:val="Normal"/>
    <w:next w:val="Normal"/>
    <w:link w:val="Heading7Char"/>
    <w:uiPriority w:val="9"/>
    <w:semiHidden/>
    <w:unhideWhenUsed/>
    <w:qFormat/>
    <w:rsid w:val="00851A73"/>
    <w:pPr>
      <w:spacing w:before="300" w:after="0"/>
      <w:outlineLvl w:val="6"/>
    </w:pPr>
    <w:rPr>
      <w:caps/>
      <w:color w:val="2F5496" w:themeColor="accent1" w:themeShade="BF"/>
      <w:spacing w:val="10"/>
      <w:sz w:val="22"/>
      <w:szCs w:val="22"/>
    </w:rPr>
  </w:style>
  <w:style w:type="paragraph" w:styleId="Heading8">
    <w:name w:val="heading 8"/>
    <w:basedOn w:val="Normal"/>
    <w:next w:val="Normal"/>
    <w:link w:val="Heading8Char"/>
    <w:uiPriority w:val="9"/>
    <w:semiHidden/>
    <w:unhideWhenUsed/>
    <w:qFormat/>
    <w:rsid w:val="00851A73"/>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851A73"/>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51A73"/>
    <w:rPr>
      <w:caps/>
      <w:spacing w:val="15"/>
      <w:shd w:val="clear" w:color="auto" w:fill="D9E2F3" w:themeFill="accent1" w:themeFillTint="33"/>
    </w:rPr>
  </w:style>
  <w:style w:type="character" w:styleId="Strong">
    <w:name w:val="Strong"/>
    <w:uiPriority w:val="22"/>
    <w:qFormat/>
    <w:rsid w:val="00851A73"/>
    <w:rPr>
      <w:b/>
      <w:bCs/>
    </w:rPr>
  </w:style>
  <w:style w:type="paragraph" w:styleId="NormalWeb">
    <w:name w:val="Normal (Web)"/>
    <w:basedOn w:val="Normal"/>
    <w:uiPriority w:val="99"/>
    <w:semiHidden/>
    <w:unhideWhenUsed/>
    <w:rsid w:val="00B868A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868AF"/>
    <w:rPr>
      <w:color w:val="0000FF"/>
      <w:u w:val="single"/>
    </w:rPr>
  </w:style>
  <w:style w:type="character" w:styleId="UnresolvedMention">
    <w:name w:val="Unresolved Mention"/>
    <w:basedOn w:val="DefaultParagraphFont"/>
    <w:uiPriority w:val="99"/>
    <w:semiHidden/>
    <w:unhideWhenUsed/>
    <w:rsid w:val="00175055"/>
    <w:rPr>
      <w:color w:val="605E5C"/>
      <w:shd w:val="clear" w:color="auto" w:fill="E1DFDD"/>
    </w:rPr>
  </w:style>
  <w:style w:type="paragraph" w:styleId="Header">
    <w:name w:val="header"/>
    <w:basedOn w:val="Normal"/>
    <w:link w:val="HeaderChar"/>
    <w:uiPriority w:val="99"/>
    <w:unhideWhenUsed/>
    <w:rsid w:val="00851A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A73"/>
  </w:style>
  <w:style w:type="paragraph" w:styleId="Footer">
    <w:name w:val="footer"/>
    <w:basedOn w:val="Normal"/>
    <w:link w:val="FooterChar"/>
    <w:uiPriority w:val="99"/>
    <w:unhideWhenUsed/>
    <w:rsid w:val="00851A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A73"/>
  </w:style>
  <w:style w:type="character" w:customStyle="1" w:styleId="Heading1Char">
    <w:name w:val="Heading 1 Char"/>
    <w:basedOn w:val="DefaultParagraphFont"/>
    <w:link w:val="Heading1"/>
    <w:uiPriority w:val="9"/>
    <w:rsid w:val="00851A73"/>
    <w:rPr>
      <w:b/>
      <w:bCs/>
      <w:caps/>
      <w:color w:val="FFFFFF" w:themeColor="background1"/>
      <w:spacing w:val="15"/>
      <w:shd w:val="clear" w:color="auto" w:fill="4472C4" w:themeFill="accent1"/>
    </w:rPr>
  </w:style>
  <w:style w:type="character" w:customStyle="1" w:styleId="Heading3Char">
    <w:name w:val="Heading 3 Char"/>
    <w:basedOn w:val="DefaultParagraphFont"/>
    <w:link w:val="Heading3"/>
    <w:uiPriority w:val="9"/>
    <w:rsid w:val="00851A73"/>
    <w:rPr>
      <w:caps/>
      <w:color w:val="1F3763" w:themeColor="accent1" w:themeShade="7F"/>
      <w:spacing w:val="15"/>
    </w:rPr>
  </w:style>
  <w:style w:type="character" w:customStyle="1" w:styleId="Heading4Char">
    <w:name w:val="Heading 4 Char"/>
    <w:basedOn w:val="DefaultParagraphFont"/>
    <w:link w:val="Heading4"/>
    <w:uiPriority w:val="9"/>
    <w:rsid w:val="00851A73"/>
    <w:rPr>
      <w:caps/>
      <w:color w:val="2F5496" w:themeColor="accent1" w:themeShade="BF"/>
      <w:spacing w:val="10"/>
    </w:rPr>
  </w:style>
  <w:style w:type="character" w:customStyle="1" w:styleId="Heading5Char">
    <w:name w:val="Heading 5 Char"/>
    <w:basedOn w:val="DefaultParagraphFont"/>
    <w:link w:val="Heading5"/>
    <w:uiPriority w:val="9"/>
    <w:semiHidden/>
    <w:rsid w:val="00851A73"/>
    <w:rPr>
      <w:caps/>
      <w:color w:val="2F5496" w:themeColor="accent1" w:themeShade="BF"/>
      <w:spacing w:val="10"/>
    </w:rPr>
  </w:style>
  <w:style w:type="character" w:customStyle="1" w:styleId="Heading6Char">
    <w:name w:val="Heading 6 Char"/>
    <w:basedOn w:val="DefaultParagraphFont"/>
    <w:link w:val="Heading6"/>
    <w:uiPriority w:val="9"/>
    <w:semiHidden/>
    <w:rsid w:val="00851A73"/>
    <w:rPr>
      <w:caps/>
      <w:color w:val="2F5496" w:themeColor="accent1" w:themeShade="BF"/>
      <w:spacing w:val="10"/>
    </w:rPr>
  </w:style>
  <w:style w:type="character" w:customStyle="1" w:styleId="Heading7Char">
    <w:name w:val="Heading 7 Char"/>
    <w:basedOn w:val="DefaultParagraphFont"/>
    <w:link w:val="Heading7"/>
    <w:uiPriority w:val="9"/>
    <w:semiHidden/>
    <w:rsid w:val="00851A73"/>
    <w:rPr>
      <w:caps/>
      <w:color w:val="2F5496" w:themeColor="accent1" w:themeShade="BF"/>
      <w:spacing w:val="10"/>
    </w:rPr>
  </w:style>
  <w:style w:type="character" w:customStyle="1" w:styleId="Heading8Char">
    <w:name w:val="Heading 8 Char"/>
    <w:basedOn w:val="DefaultParagraphFont"/>
    <w:link w:val="Heading8"/>
    <w:uiPriority w:val="9"/>
    <w:semiHidden/>
    <w:rsid w:val="00851A73"/>
    <w:rPr>
      <w:caps/>
      <w:spacing w:val="10"/>
      <w:sz w:val="18"/>
      <w:szCs w:val="18"/>
    </w:rPr>
  </w:style>
  <w:style w:type="character" w:customStyle="1" w:styleId="Heading9Char">
    <w:name w:val="Heading 9 Char"/>
    <w:basedOn w:val="DefaultParagraphFont"/>
    <w:link w:val="Heading9"/>
    <w:uiPriority w:val="9"/>
    <w:semiHidden/>
    <w:rsid w:val="00851A73"/>
    <w:rPr>
      <w:i/>
      <w:caps/>
      <w:spacing w:val="10"/>
      <w:sz w:val="18"/>
      <w:szCs w:val="18"/>
    </w:rPr>
  </w:style>
  <w:style w:type="paragraph" w:styleId="Caption">
    <w:name w:val="caption"/>
    <w:basedOn w:val="Normal"/>
    <w:next w:val="Normal"/>
    <w:uiPriority w:val="35"/>
    <w:semiHidden/>
    <w:unhideWhenUsed/>
    <w:qFormat/>
    <w:rsid w:val="00851A73"/>
    <w:rPr>
      <w:b/>
      <w:bCs/>
      <w:color w:val="2F5496" w:themeColor="accent1" w:themeShade="BF"/>
      <w:sz w:val="16"/>
      <w:szCs w:val="16"/>
    </w:rPr>
  </w:style>
  <w:style w:type="paragraph" w:styleId="Title">
    <w:name w:val="Title"/>
    <w:basedOn w:val="Normal"/>
    <w:next w:val="Normal"/>
    <w:link w:val="TitleChar"/>
    <w:uiPriority w:val="10"/>
    <w:qFormat/>
    <w:rsid w:val="00851A73"/>
    <w:pPr>
      <w:spacing w:before="720"/>
    </w:pPr>
    <w:rPr>
      <w:caps/>
      <w:color w:val="4472C4" w:themeColor="accent1"/>
      <w:spacing w:val="10"/>
      <w:kern w:val="28"/>
      <w:sz w:val="52"/>
      <w:szCs w:val="52"/>
    </w:rPr>
  </w:style>
  <w:style w:type="character" w:customStyle="1" w:styleId="TitleChar">
    <w:name w:val="Title Char"/>
    <w:basedOn w:val="DefaultParagraphFont"/>
    <w:link w:val="Title"/>
    <w:uiPriority w:val="10"/>
    <w:rsid w:val="00851A73"/>
    <w:rPr>
      <w:caps/>
      <w:color w:val="4472C4" w:themeColor="accent1"/>
      <w:spacing w:val="10"/>
      <w:kern w:val="28"/>
      <w:sz w:val="52"/>
      <w:szCs w:val="52"/>
    </w:rPr>
  </w:style>
  <w:style w:type="paragraph" w:styleId="Subtitle">
    <w:name w:val="Subtitle"/>
    <w:basedOn w:val="Normal"/>
    <w:next w:val="Normal"/>
    <w:link w:val="SubtitleChar"/>
    <w:uiPriority w:val="11"/>
    <w:qFormat/>
    <w:rsid w:val="00851A73"/>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851A73"/>
    <w:rPr>
      <w:caps/>
      <w:color w:val="595959" w:themeColor="text1" w:themeTint="A6"/>
      <w:spacing w:val="10"/>
      <w:sz w:val="24"/>
      <w:szCs w:val="24"/>
    </w:rPr>
  </w:style>
  <w:style w:type="character" w:styleId="Emphasis">
    <w:name w:val="Emphasis"/>
    <w:uiPriority w:val="20"/>
    <w:qFormat/>
    <w:rsid w:val="00851A73"/>
    <w:rPr>
      <w:caps/>
      <w:color w:val="1F3763" w:themeColor="accent1" w:themeShade="7F"/>
      <w:spacing w:val="5"/>
    </w:rPr>
  </w:style>
  <w:style w:type="paragraph" w:styleId="NoSpacing">
    <w:name w:val="No Spacing"/>
    <w:basedOn w:val="Normal"/>
    <w:link w:val="NoSpacingChar"/>
    <w:uiPriority w:val="1"/>
    <w:qFormat/>
    <w:rsid w:val="00851A73"/>
    <w:pPr>
      <w:spacing w:before="0" w:after="0" w:line="240" w:lineRule="auto"/>
    </w:pPr>
  </w:style>
  <w:style w:type="character" w:customStyle="1" w:styleId="NoSpacingChar">
    <w:name w:val="No Spacing Char"/>
    <w:basedOn w:val="DefaultParagraphFont"/>
    <w:link w:val="NoSpacing"/>
    <w:uiPriority w:val="1"/>
    <w:rsid w:val="00851A73"/>
    <w:rPr>
      <w:sz w:val="20"/>
      <w:szCs w:val="20"/>
    </w:rPr>
  </w:style>
  <w:style w:type="paragraph" w:styleId="ListParagraph">
    <w:name w:val="List Paragraph"/>
    <w:basedOn w:val="Normal"/>
    <w:uiPriority w:val="34"/>
    <w:qFormat/>
    <w:rsid w:val="00851A73"/>
    <w:pPr>
      <w:ind w:left="720"/>
      <w:contextualSpacing/>
    </w:pPr>
  </w:style>
  <w:style w:type="paragraph" w:styleId="Quote">
    <w:name w:val="Quote"/>
    <w:basedOn w:val="Normal"/>
    <w:next w:val="Normal"/>
    <w:link w:val="QuoteChar"/>
    <w:uiPriority w:val="29"/>
    <w:qFormat/>
    <w:rsid w:val="00851A73"/>
    <w:rPr>
      <w:i/>
      <w:iCs/>
    </w:rPr>
  </w:style>
  <w:style w:type="character" w:customStyle="1" w:styleId="QuoteChar">
    <w:name w:val="Quote Char"/>
    <w:basedOn w:val="DefaultParagraphFont"/>
    <w:link w:val="Quote"/>
    <w:uiPriority w:val="29"/>
    <w:rsid w:val="00851A73"/>
    <w:rPr>
      <w:i/>
      <w:iCs/>
      <w:sz w:val="20"/>
      <w:szCs w:val="20"/>
    </w:rPr>
  </w:style>
  <w:style w:type="paragraph" w:styleId="IntenseQuote">
    <w:name w:val="Intense Quote"/>
    <w:basedOn w:val="Normal"/>
    <w:next w:val="Normal"/>
    <w:link w:val="IntenseQuoteChar"/>
    <w:uiPriority w:val="30"/>
    <w:qFormat/>
    <w:rsid w:val="00851A73"/>
    <w:pPr>
      <w:pBdr>
        <w:top w:val="single" w:sz="4" w:space="10" w:color="4472C4" w:themeColor="accent1"/>
        <w:left w:val="single" w:sz="4" w:space="10" w:color="4472C4" w:themeColor="accent1"/>
      </w:pBdr>
      <w:spacing w:after="0"/>
      <w:ind w:left="1296" w:right="1152"/>
      <w:jc w:val="both"/>
    </w:pPr>
    <w:rPr>
      <w:i/>
      <w:iCs/>
      <w:color w:val="4472C4" w:themeColor="accent1"/>
    </w:rPr>
  </w:style>
  <w:style w:type="character" w:customStyle="1" w:styleId="IntenseQuoteChar">
    <w:name w:val="Intense Quote Char"/>
    <w:basedOn w:val="DefaultParagraphFont"/>
    <w:link w:val="IntenseQuote"/>
    <w:uiPriority w:val="30"/>
    <w:rsid w:val="00851A73"/>
    <w:rPr>
      <w:i/>
      <w:iCs/>
      <w:color w:val="4472C4" w:themeColor="accent1"/>
      <w:sz w:val="20"/>
      <w:szCs w:val="20"/>
    </w:rPr>
  </w:style>
  <w:style w:type="character" w:styleId="SubtleEmphasis">
    <w:name w:val="Subtle Emphasis"/>
    <w:uiPriority w:val="19"/>
    <w:qFormat/>
    <w:rsid w:val="00851A73"/>
    <w:rPr>
      <w:i/>
      <w:iCs/>
      <w:color w:val="1F3763" w:themeColor="accent1" w:themeShade="7F"/>
    </w:rPr>
  </w:style>
  <w:style w:type="character" w:styleId="IntenseEmphasis">
    <w:name w:val="Intense Emphasis"/>
    <w:uiPriority w:val="21"/>
    <w:qFormat/>
    <w:rsid w:val="00851A73"/>
    <w:rPr>
      <w:b/>
      <w:bCs/>
      <w:caps/>
      <w:color w:val="1F3763" w:themeColor="accent1" w:themeShade="7F"/>
      <w:spacing w:val="10"/>
    </w:rPr>
  </w:style>
  <w:style w:type="character" w:styleId="SubtleReference">
    <w:name w:val="Subtle Reference"/>
    <w:uiPriority w:val="31"/>
    <w:qFormat/>
    <w:rsid w:val="00851A73"/>
    <w:rPr>
      <w:b/>
      <w:bCs/>
      <w:color w:val="4472C4" w:themeColor="accent1"/>
    </w:rPr>
  </w:style>
  <w:style w:type="character" w:styleId="IntenseReference">
    <w:name w:val="Intense Reference"/>
    <w:uiPriority w:val="32"/>
    <w:qFormat/>
    <w:rsid w:val="00851A73"/>
    <w:rPr>
      <w:b/>
      <w:bCs/>
      <w:i/>
      <w:iCs/>
      <w:caps/>
      <w:color w:val="4472C4" w:themeColor="accent1"/>
    </w:rPr>
  </w:style>
  <w:style w:type="character" w:styleId="BookTitle">
    <w:name w:val="Book Title"/>
    <w:uiPriority w:val="33"/>
    <w:qFormat/>
    <w:rsid w:val="00851A73"/>
    <w:rPr>
      <w:b/>
      <w:bCs/>
      <w:i/>
      <w:iCs/>
      <w:spacing w:val="9"/>
    </w:rPr>
  </w:style>
  <w:style w:type="paragraph" w:styleId="TOCHeading">
    <w:name w:val="TOC Heading"/>
    <w:basedOn w:val="Heading1"/>
    <w:next w:val="Normal"/>
    <w:uiPriority w:val="39"/>
    <w:semiHidden/>
    <w:unhideWhenUsed/>
    <w:qFormat/>
    <w:rsid w:val="00851A73"/>
    <w:pPr>
      <w:outlineLvl w:val="9"/>
    </w:pPr>
  </w:style>
  <w:style w:type="character" w:styleId="FollowedHyperlink">
    <w:name w:val="FollowedHyperlink"/>
    <w:basedOn w:val="DefaultParagraphFont"/>
    <w:uiPriority w:val="99"/>
    <w:semiHidden/>
    <w:unhideWhenUsed/>
    <w:rsid w:val="00A30E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051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form.jotform.com/20055684286315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1155</Words>
  <Characters>6585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Nowlin</dc:creator>
  <cp:keywords/>
  <dc:description/>
  <cp:lastModifiedBy>Megan Middleton</cp:lastModifiedBy>
  <cp:revision>6</cp:revision>
  <dcterms:created xsi:type="dcterms:W3CDTF">2020-06-15T15:59:00Z</dcterms:created>
  <dcterms:modified xsi:type="dcterms:W3CDTF">2020-06-15T17:54:00Z</dcterms:modified>
</cp:coreProperties>
</file>